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jc w:val="center"/>
        <w:outlineLvl w:val="0"/>
        <w:rPr>
          <w:sz w:val="32"/>
          <w:szCs w:val="32"/>
          <w:u w:val="single"/>
          <w:lang w:eastAsia="cs-CZ"/>
        </w:rPr>
      </w:pPr>
      <w:r>
        <w:rPr>
          <w:sz w:val="32"/>
          <w:szCs w:val="32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szCs w:val="24"/>
          <w:lang w:eastAsia="cs-CZ"/>
        </w:rPr>
      </w:pPr>
      <w:r>
        <w:rPr>
          <w:sz w:val="32"/>
          <w:szCs w:val="32"/>
          <w:u w:val="single"/>
          <w:lang w:eastAsia="cs-CZ"/>
        </w:rPr>
        <w:t xml:space="preserve"> </w:t>
      </w:r>
      <w:r>
        <w:rPr>
          <w:sz w:val="32"/>
          <w:szCs w:val="32"/>
          <w:u w:val="single"/>
          <w:lang w:eastAsia="cs-CZ"/>
        </w:rPr>
        <w:t>DOMÁCÍ ZVÍŘÁTKA ZE STATKU A ZE DVOREČKA</w:t>
      </w:r>
    </w:p>
    <w:p>
      <w:pPr>
        <w:pStyle w:val="Normal"/>
        <w:numPr>
          <w:ilvl w:val="0"/>
          <w:numId w:val="0"/>
        </w:numPr>
        <w:outlineLvl w:val="0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>1. VELKÁ PÁTRACÍ HRA</w:t>
      </w:r>
    </w:p>
    <w:p>
      <w:pPr>
        <w:pStyle w:val="Normal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>PODÍVEJ SE NA OBRÁZEK, KTERÁ ZVÍŘÁTKA MŮŽEŠ NAJÍT NA STATKU ČI NA DVORKU A VYDEJ SE VEN  HLEDAT SKUTEČNÉ ZVÍŘÁTKO. AŽ NĚJAKÉ OBJEVÍŠ, POPROS MAMINKU ČI TATÍNKA, AŤ TI PŮJČÍ FOTOAPARÁT/MOBIL A ZVÍŘÁTKO VYFOŤ. FOTKU POŠLETE NA FB, UDĚLÁME SI VELKOU VÝSTAVU ZVÍŘÁTEK Z ARCHLEBOVA.</w:t>
      </w:r>
    </w:p>
    <w:p>
      <w:pPr>
        <w:pStyle w:val="Normal"/>
        <w:rPr>
          <w:szCs w:val="24"/>
          <w:lang w:eastAsia="cs-CZ"/>
        </w:rPr>
      </w:pPr>
      <w:r>
        <w:rPr>
          <w:szCs w:val="24"/>
          <w:lang w:eastAsia="cs-CZ"/>
        </w:rPr>
        <w:t xml:space="preserve">       </w:t>
      </w:r>
    </w:p>
    <w:p>
      <w:pPr>
        <w:pStyle w:val="Normal"/>
        <w:rPr>
          <w:szCs w:val="24"/>
        </w:rPr>
      </w:pPr>
      <w:r>
        <w:rPr>
          <w:szCs w:val="24"/>
        </w:rPr>
        <w:t xml:space="preserve">                 </w:t>
      </w:r>
      <w:r>
        <w:rPr/>
        <w:drawing>
          <wp:inline distT="0" distB="0" distL="0" distR="0">
            <wp:extent cx="4846320" cy="4541520"/>
            <wp:effectExtent l="0" t="0" r="0" b="0"/>
            <wp:docPr id="1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2. BÁSEŇ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2870200" cy="2491740"/>
            <wp:effectExtent l="0" t="0" r="0" b="0"/>
            <wp:docPr id="2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numPr>
          <w:ilvl w:val="0"/>
          <w:numId w:val="0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3. PÍSEŇ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POSLECHNI SI PÍSEŇ OD PÁNŮ SVĚRÁKA A UHLÍŘE - KRÁVY, KRÁVY, JAK SI VLASTNĚ POVÍDÁTE…</w:t>
      </w:r>
    </w:p>
    <w:p>
      <w:pPr>
        <w:pStyle w:val="Normal"/>
        <w:rPr/>
      </w:pPr>
      <w:hyperlink r:id="rId4">
        <w:r>
          <w:rPr>
            <w:rStyle w:val="Internetovodkaz"/>
            <w:sz w:val="20"/>
            <w:szCs w:val="20"/>
          </w:rPr>
          <w:t>https://www.youtube.com/watch?v=ECVThiZaWJU</w:t>
        </w:r>
      </w:hyperlink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0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4. LOGOPEDIE</w:t>
      </w:r>
    </w:p>
    <w:p>
      <w:pPr>
        <w:pStyle w:val="Normal"/>
        <w:numPr>
          <w:ilvl w:val="0"/>
          <w:numId w:val="0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VYBER ZVÍŘÁTKA ZE STATKU A ZOPAKUJ SI, JAK KTERÉ DĚLÁ…</w:t>
      </w:r>
    </w:p>
    <w:p>
      <w:pPr>
        <w:pStyle w:val="Normal"/>
        <w:rPr>
          <w:szCs w:val="24"/>
        </w:rPr>
      </w:pPr>
      <w:r>
        <w:rPr>
          <w:szCs w:val="24"/>
        </w:rPr>
        <w:t xml:space="preserve">         </w:t>
      </w:r>
      <w:r>
        <w:rPr/>
        <w:drawing>
          <wp:inline distT="0" distB="0" distL="0" distR="0">
            <wp:extent cx="5638800" cy="7315200"/>
            <wp:effectExtent l="0" t="0" r="0" b="0"/>
            <wp:docPr id="3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outlineLvl w:val="0"/>
        <w:rPr>
          <w:szCs w:val="24"/>
        </w:rPr>
      </w:pPr>
      <w:r>
        <w:rPr>
          <w:szCs w:val="24"/>
        </w:rPr>
      </w:r>
    </w:p>
    <w:p>
      <w:pPr>
        <w:pStyle w:val="Normal"/>
        <w:numPr>
          <w:ilvl w:val="0"/>
          <w:numId w:val="0"/>
        </w:numPr>
        <w:outlineLvl w:val="0"/>
        <w:rPr>
          <w:szCs w:val="24"/>
        </w:rPr>
      </w:pPr>
      <w:r>
        <w:rPr>
          <w:szCs w:val="24"/>
        </w:rPr>
        <w:t>5. ZACVIČ SI, AŤ ZŮSTANEŠ SILNÝ A ZDRAVÝ.</w:t>
      </w:r>
    </w:p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numPr>
          <w:ilvl w:val="0"/>
          <w:numId w:val="0"/>
        </w:numPr>
        <w:outlineLvl w:val="0"/>
        <w:rPr>
          <w:szCs w:val="24"/>
        </w:rPr>
      </w:pPr>
      <w:r>
        <w:rPr>
          <w:szCs w:val="24"/>
        </w:rPr>
        <w:t>JAK SE PROTAHUJE KOČIČKA…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3139440" cy="3139440"/>
            <wp:effectExtent l="0" t="0" r="0" b="0"/>
            <wp:docPr id="4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numPr>
          <w:ilvl w:val="0"/>
          <w:numId w:val="0"/>
        </w:numPr>
        <w:outlineLvl w:val="0"/>
        <w:rPr>
          <w:szCs w:val="24"/>
        </w:rPr>
      </w:pPr>
      <w:r>
        <w:rPr>
          <w:szCs w:val="24"/>
        </w:rPr>
        <w:t>JAK SE PROTAHUJE PEJSEK….</w:t>
      </w:r>
    </w:p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3512820" cy="2537460"/>
            <wp:effectExtent l="0" t="0" r="0" b="0"/>
            <wp:docPr id="5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</w:r>
      <w:r>
        <w:br w:type="page"/>
      </w:r>
    </w:p>
    <w:p>
      <w:pPr>
        <w:pStyle w:val="Normal"/>
        <w:rPr>
          <w:szCs w:val="24"/>
        </w:rPr>
      </w:pPr>
      <w:r>
        <w:rPr>
          <w:szCs w:val="24"/>
        </w:rPr>
        <w:t>6. VYTVOŘ SI PRO RADOST.</w:t>
      </w:r>
      <w:r>
        <w:rPr/>
        <w:drawing>
          <wp:inline distT="0" distB="0" distL="0" distR="0">
            <wp:extent cx="944880" cy="944880"/>
            <wp:effectExtent l="0" t="0" r="0" b="0"/>
            <wp:docPr id="6" name="obráze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  <w:t>VYSTŘIHNI, NA PŘERUŠOVANÝCH ČARÁCH PŘEHNI, NA VYZNAČENÝCH ČÁSTECH PŘILEP.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4770120" cy="8206740"/>
            <wp:effectExtent l="0" t="0" r="0" b="0"/>
            <wp:docPr id="7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lang w:eastAsia="cs-CZ"/>
        </w:rPr>
      </w:pPr>
      <w:r>
        <w:rPr>
          <w:lang w:eastAsia="cs-CZ"/>
        </w:rPr>
        <w:t>VERZE PRO MENŠÍ DĚTI</w:t>
      </w:r>
    </w:p>
    <w:p>
      <w:pPr>
        <w:pStyle w:val="Normal"/>
        <w:numPr>
          <w:ilvl w:val="0"/>
          <w:numId w:val="0"/>
        </w:numPr>
        <w:outlineLvl w:val="0"/>
        <w:rPr>
          <w:lang w:eastAsia="cs-CZ"/>
        </w:rPr>
      </w:pPr>
      <w:r>
        <w:rPr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/>
        <w:drawing>
          <wp:inline distT="0" distB="0" distL="0" distR="0">
            <wp:extent cx="5448300" cy="3726180"/>
            <wp:effectExtent l="0" t="0" r="0" b="0"/>
            <wp:docPr id="8" name="obrázek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4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color w:val="FF0000"/>
          <w:sz w:val="28"/>
          <w:szCs w:val="28"/>
          <w:u w:val="single"/>
          <w:lang w:eastAsia="cs-CZ"/>
        </w:rPr>
      </w:pPr>
      <w:r>
        <w:rPr>
          <w:color w:val="FF0000"/>
          <w:sz w:val="28"/>
          <w:szCs w:val="28"/>
          <w:u w:val="single"/>
          <w:lang w:eastAsia="cs-CZ"/>
        </w:rPr>
        <w:t>Pracovní listy</w:t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Cs w:val="24"/>
          <w:lang w:eastAsia="cs-CZ"/>
        </w:rPr>
      </w:pPr>
      <w:r>
        <w:rPr>
          <w:color w:val="FF0000"/>
          <w:szCs w:val="24"/>
          <w:lang w:eastAsia="cs-CZ"/>
        </w:rPr>
        <w:t>1.ROZHODNI, KTERÉ PŮLKY KRAVIČEK K SOBĚ PATŘÍ.</w:t>
      </w:r>
    </w:p>
    <w:p>
      <w:pPr>
        <w:pStyle w:val="Normal"/>
        <w:numPr>
          <w:ilvl w:val="0"/>
          <w:numId w:val="0"/>
        </w:numPr>
        <w:outlineLvl w:val="0"/>
        <w:rPr>
          <w:color w:val="FF0000"/>
          <w:szCs w:val="24"/>
          <w:lang w:eastAsia="cs-CZ"/>
        </w:rPr>
      </w:pPr>
      <w:r>
        <w:rPr>
          <w:color w:val="FF0000"/>
          <w:szCs w:val="24"/>
          <w:u w:val="single"/>
          <w:lang w:eastAsia="cs-CZ"/>
        </w:rPr>
        <w:t>TENTO PRACOVNÍ LIST NEMUSÍ PŘEDŠKOLÁCI TISKNOUT KE KONTROLE</w:t>
      </w:r>
      <w:r>
        <w:rPr>
          <w:color w:val="FF0000"/>
          <w:szCs w:val="24"/>
          <w:lang w:eastAsia="cs-CZ"/>
        </w:rPr>
        <w:t>.</w:t>
      </w:r>
    </w:p>
    <w:p>
      <w:pPr>
        <w:pStyle w:val="Normal"/>
        <w:rPr>
          <w:color w:val="FF0000"/>
          <w:szCs w:val="24"/>
          <w:lang w:eastAsia="cs-CZ"/>
        </w:rPr>
      </w:pPr>
      <w:r>
        <w:rPr>
          <w:color w:val="FF0000"/>
          <w:szCs w:val="24"/>
          <w:lang w:eastAsia="cs-CZ"/>
        </w:rPr>
        <w:t xml:space="preserve">     </w:t>
      </w:r>
    </w:p>
    <w:p>
      <w:pPr>
        <w:pStyle w:val="Normal"/>
        <w:rPr>
          <w:szCs w:val="24"/>
        </w:rPr>
      </w:pPr>
      <w:r>
        <w:rPr>
          <w:szCs w:val="24"/>
        </w:rPr>
        <w:t xml:space="preserve">             </w:t>
      </w:r>
      <w:r>
        <w:rPr/>
        <w:drawing>
          <wp:inline distT="0" distB="0" distL="0" distR="0">
            <wp:extent cx="4789170" cy="6770370"/>
            <wp:effectExtent l="0" t="0" r="0" b="0"/>
            <wp:docPr id="9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</w:r>
      <w:r>
        <w:br w:type="page"/>
      </w:r>
    </w:p>
    <w:p>
      <w:pPr>
        <w:pStyle w:val="Normal"/>
        <w:rPr>
          <w:color w:val="FF0000"/>
          <w:lang w:eastAsia="cs-CZ"/>
        </w:rPr>
      </w:pPr>
      <w:r>
        <w:rPr>
          <w:color w:val="FF0000"/>
          <w:lang w:eastAsia="cs-CZ"/>
        </w:rPr>
        <w:t>2.ROZHODNI,  JAKÉ MLÁDĚ PATŘÍ K MAMINCE, JAK SE MU ŘÍKÁ?</w:t>
      </w:r>
    </w:p>
    <w:p>
      <w:pPr>
        <w:pStyle w:val="Normal"/>
        <w:rPr>
          <w:color w:val="FF0000"/>
          <w:lang w:eastAsia="cs-CZ"/>
        </w:rPr>
      </w:pPr>
      <w:r>
        <w:rPr>
          <w:color w:val="FF0000"/>
          <w:lang w:eastAsia="cs-CZ"/>
        </w:rPr>
        <w:t>3.MAMINKU A SPRÁVNÉ MLÁDĚ VYBARVI.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6248400" cy="8321040"/>
            <wp:effectExtent l="0" t="0" r="0" b="0"/>
            <wp:docPr id="10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4"/>
        </w:rPr>
      </w:pPr>
      <w:r>
        <w:rPr>
          <w:szCs w:val="24"/>
        </w:rPr>
      </w:r>
      <w:r>
        <w:br w:type="page"/>
      </w:r>
    </w:p>
    <w:p>
      <w:pPr>
        <w:pStyle w:val="Normal"/>
        <w:rPr>
          <w:color w:val="FF0000"/>
          <w:szCs w:val="24"/>
          <w:lang w:eastAsia="cs-CZ"/>
        </w:rPr>
      </w:pPr>
      <w:r>
        <w:rPr>
          <w:color w:val="FF0000"/>
          <w:szCs w:val="24"/>
          <w:lang w:eastAsia="cs-CZ"/>
        </w:rPr>
        <w:t>4.OŘEZANOU TUŽKOU ČI PASTELKOU NĚKOLIKRÁT OBTÁHNI VYZNAČENÉ ČÁRY. ZAČÍNEJ VŽDY OD TELÁTKA.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6522720" cy="8557260"/>
            <wp:effectExtent l="0" t="0" r="0" b="0"/>
            <wp:docPr id="11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color w:val="FF0000"/>
          <w:szCs w:val="24"/>
        </w:rPr>
      </w:pPr>
      <w:r>
        <w:rPr>
          <w:color w:val="FF0000"/>
          <w:szCs w:val="24"/>
        </w:rPr>
        <w:t>5. V KAŽDÉM ŘÁDKU SPOČÍTEJ ZVÍŘÁTKA A ČAROU JE SPOJ SE SPRÁVNÝM ČÍSLEM.</w:t>
      </w:r>
    </w:p>
    <w:p>
      <w:pPr>
        <w:pStyle w:val="Normal"/>
        <w:rPr>
          <w:szCs w:val="24"/>
        </w:rPr>
      </w:pPr>
      <w:r>
        <w:rPr/>
        <w:drawing>
          <wp:inline distT="0" distB="0" distL="0" distR="0">
            <wp:extent cx="6499860" cy="8084820"/>
            <wp:effectExtent l="0" t="0" r="0" b="0"/>
            <wp:docPr id="12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b4f1a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fb4f1a"/>
    <w:rPr>
      <w:rFonts w:ascii="Tahoma" w:hAnsi="Tahoma" w:cs="Tahoma"/>
      <w:sz w:val="16"/>
      <w:szCs w:val="16"/>
    </w:rPr>
  </w:style>
  <w:style w:type="character" w:styleId="Internetovodkaz">
    <w:name w:val="Internetový odkaz"/>
    <w:basedOn w:val="DefaultParagraphFont"/>
    <w:uiPriority w:val="99"/>
    <w:unhideWhenUsed/>
    <w:rsid w:val="00fb4f1a"/>
    <w:rPr>
      <w:color w:val="0000FF"/>
      <w:u w:val="single"/>
    </w:rPr>
  </w:style>
  <w:style w:type="character" w:styleId="ListLabel1">
    <w:name w:val="ListLabel 1"/>
    <w:qFormat/>
    <w:rPr>
      <w:sz w:val="20"/>
      <w:szCs w:val="20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b4f1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ECVThiZaWJU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Neat_Office/6.2.8.2$Windows_x86 LibreOffice_project/</Application>
  <Pages>7</Pages>
  <Words>179</Words>
  <Characters>965</Characters>
  <CharactersWithSpaces>1176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2021-04-03T18:03:00Z</dcterms:created>
  <dc:creator>ladik</dc:creator>
  <dc:description/>
  <dc:language>sk-SK</dc:language>
  <cp:lastModifiedBy>ladik</cp:lastModifiedBy>
  <dcterms:modified xsi:type="dcterms:W3CDTF">2021-04-03T18:03:00Z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